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42" w:rsidRPr="00C02D42" w:rsidRDefault="00C02D42" w:rsidP="00C02D42">
      <w:pPr>
        <w:spacing w:after="150" w:line="240" w:lineRule="auto"/>
        <w:outlineLvl w:val="0"/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</w:pPr>
      <w:r w:rsidRPr="00C02D42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VIDEO TRANSCRIPT - Career Crossroads- Diana </w:t>
      </w:r>
      <w:proofErr w:type="spellStart"/>
      <w:r w:rsidRPr="00C02D42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Besoiu</w:t>
      </w:r>
      <w:proofErr w:type="spellEnd"/>
      <w:r w:rsidRPr="00C02D42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 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vanish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vanish/>
          <w:color w:val="656463"/>
          <w:sz w:val="21"/>
          <w:szCs w:val="21"/>
        </w:rPr>
        <w:t>Page Content</w:t>
      </w:r>
    </w:p>
    <w:p w:rsidR="00C02D42" w:rsidRPr="00C02D42" w:rsidRDefault="00C02D42" w:rsidP="00C02D42">
      <w:pPr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video </w:t>
      </w:r>
      <w:r w:rsidRPr="00C02D42">
        <w:rPr>
          <w:rFonts w:ascii="Segoe UI" w:eastAsia="Times New Roman" w:hAnsi="Segoe UI" w:cs="Segoe UI"/>
          <w:i/>
          <w:iCs/>
          <w:color w:val="656463"/>
          <w:sz w:val="21"/>
          <w:szCs w:val="21"/>
        </w:rPr>
        <w:t xml:space="preserve">Career Crossroads - Diana </w:t>
      </w:r>
      <w:proofErr w:type="spellStart"/>
      <w:r w:rsidRPr="00C02D42">
        <w:rPr>
          <w:rFonts w:ascii="Segoe UI" w:eastAsia="Times New Roman" w:hAnsi="Segoe UI" w:cs="Segoe UI"/>
          <w:i/>
          <w:iCs/>
          <w:color w:val="656463"/>
          <w:sz w:val="21"/>
          <w:szCs w:val="21"/>
        </w:rPr>
        <w:t>Besoiu</w:t>
      </w:r>
      <w:proofErr w:type="spell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.  </w:t>
      </w:r>
      <w:bookmarkStart w:id="0" w:name="_GoBack"/>
      <w:bookmarkEnd w:id="0"/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If you would have asked me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many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years ago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if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 would have ended up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a customer-care center,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 probably would not have thought that would be the case.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But through some great connections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people that I've met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along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the way,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 found out about this opportunity,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it's a really good fit.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br/>
        <w:t> 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So, in my career,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I've always made it my point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focus on a few things,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those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being just creativity.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I've always had just a passion for being creative,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as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well as for starting something out of nothing.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 the strategy end of things,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really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just analyzing situations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trying to come up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with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solutions,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as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well as developing others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who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really enjoy focusing on people and seeing them succeed.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 rather than chasing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maybe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a title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going after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specific position,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I've always just looked for those core elements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I'm passionate about.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 that's kind of how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I've navigated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really driven my career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through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PNC.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br/>
        <w:t> 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 am a firm believer in if you don't write something down,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it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doesn't become real.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It doesn't happen,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 am a list maker.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 make lists of lists.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So, development planning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is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something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I've really tried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take advantage of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oftentimes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if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you're not focused,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it's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easy to go off on a tangent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maybe isn't what you originally set out for yourself.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 so I try to instill that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my team, as well,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it doesn't always mean that it's that next position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it's that next role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that next title.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But it can also be a skill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a competency that someone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is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just really passionate about developing or refining,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an area of opportunity.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br/>
        <w:t> 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So, I'm not a banker by trade,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 have been able to really make some good relationships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here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within PNC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that's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just helped me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navigate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the waters,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to speak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within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a couple different departments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doing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some different functions.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But I've always just found that passion and that support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through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my management,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through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peers, through my team,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to me, it just says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PNC is not just a brand.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It's really about the people.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It's really about the people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who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make the company.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 think about the movie "Miracle" from 2004.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There's a quote in there where the coach says...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When you pull on that jersey,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you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represent yourself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your teammates.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 the name on the front is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hell of a lot more important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than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the one on the back!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It's more about the name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on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the front of the jersey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than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the back.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that's always something that's spoke to me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I think all of our email addresses end in PNC.com,</w:t>
      </w:r>
    </w:p>
    <w:p w:rsidR="00C02D42" w:rsidRPr="00C02D42" w:rsidRDefault="00C02D42" w:rsidP="00C02D42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C02D42">
        <w:rPr>
          <w:rFonts w:ascii="Segoe UI" w:eastAsia="Times New Roman" w:hAnsi="Segoe UI" w:cs="Segoe UI"/>
          <w:color w:val="656463"/>
          <w:sz w:val="21"/>
          <w:szCs w:val="21"/>
        </w:rPr>
        <w:t xml:space="preserve"> we're just one big team here.</w:t>
      </w:r>
    </w:p>
    <w:p w:rsidR="00C57672" w:rsidRDefault="00C57672"/>
    <w:sectPr w:rsidR="00C5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Pro-Semi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42"/>
    <w:rsid w:val="00C02D42"/>
    <w:rsid w:val="00C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75A2-D3B2-4D30-9B38-AB5938A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D42"/>
    <w:pPr>
      <w:spacing w:after="150" w:line="240" w:lineRule="auto"/>
      <w:outlineLvl w:val="0"/>
    </w:pPr>
    <w:rPr>
      <w:rFonts w:ascii="SegoePro-Semibold" w:eastAsia="Times New Roman" w:hAnsi="SegoePro-Semibold" w:cs="Times New Roman"/>
      <w:color w:val="084C8D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D42"/>
    <w:rPr>
      <w:rFonts w:ascii="SegoePro-Semibold" w:eastAsia="Times New Roman" w:hAnsi="SegoePro-Semibold" w:cs="Times New Roman"/>
      <w:color w:val="084C8D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C02D42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02D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imnspan">
    <w:name w:val="ms-imnspan"/>
    <w:basedOn w:val="DefaultParagraphFont"/>
    <w:rsid w:val="00C02D42"/>
  </w:style>
  <w:style w:type="character" w:customStyle="1" w:styleId="ms-comm-ratingcountcontainer">
    <w:name w:val="ms-comm-ratingcountcontainer"/>
    <w:basedOn w:val="DefaultParagraphFont"/>
    <w:rsid w:val="00C02D42"/>
  </w:style>
  <w:style w:type="character" w:styleId="Emphasis">
    <w:name w:val="Emphasis"/>
    <w:basedOn w:val="DefaultParagraphFont"/>
    <w:uiPriority w:val="20"/>
    <w:qFormat/>
    <w:rsid w:val="00C02D42"/>
    <w:rPr>
      <w:i/>
      <w:iCs/>
    </w:rPr>
  </w:style>
  <w:style w:type="character" w:customStyle="1" w:styleId="ms-rtethemeforecolor-5-0">
    <w:name w:val="ms-rtethemeforecolor-5-0"/>
    <w:basedOn w:val="DefaultParagraphFont"/>
    <w:rsid w:val="00C0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1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0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3624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5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5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932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5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1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61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2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8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8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07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44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6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1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23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92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7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8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45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23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6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2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65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76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2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5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5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24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3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3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3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9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07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13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09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15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3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7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91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50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78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4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67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38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5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2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9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2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67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97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2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8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3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7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96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22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74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53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6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8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43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9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7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2193</Characters>
  <Application>Microsoft Office Word</Application>
  <DocSecurity>0</DocSecurity>
  <Lines>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Pavia, Katie H</dc:creator>
  <cp:keywords/>
  <dc:description/>
  <cp:lastModifiedBy>Pavia, Katie H</cp:lastModifiedBy>
  <cp:revision>1</cp:revision>
  <dcterms:created xsi:type="dcterms:W3CDTF">2018-06-14T20:01:00Z</dcterms:created>
  <dcterms:modified xsi:type="dcterms:W3CDTF">2018-06-14T20:02:00Z</dcterms:modified>
</cp:coreProperties>
</file>